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B9" w:rsidRDefault="00F142A8" w:rsidP="00F142A8">
      <w:pPr>
        <w:jc w:val="center"/>
        <w:rPr>
          <w:b/>
          <w:sz w:val="28"/>
          <w:szCs w:val="28"/>
        </w:rPr>
      </w:pPr>
      <w:r w:rsidRPr="00F142A8">
        <w:rPr>
          <w:b/>
          <w:sz w:val="28"/>
          <w:szCs w:val="28"/>
        </w:rPr>
        <w:t>Музыка и окружающий мир 4 класс</w:t>
      </w:r>
    </w:p>
    <w:p w:rsidR="00F142A8" w:rsidRDefault="00F142A8" w:rsidP="00F142A8">
      <w:pPr>
        <w:rPr>
          <w:b/>
          <w:sz w:val="28"/>
          <w:szCs w:val="28"/>
        </w:rPr>
      </w:pPr>
    </w:p>
    <w:p w:rsidR="00F142A8" w:rsidRDefault="00F142A8" w:rsidP="00F142A8">
      <w:pPr>
        <w:rPr>
          <w:sz w:val="28"/>
          <w:szCs w:val="28"/>
        </w:rPr>
      </w:pPr>
      <w:r>
        <w:rPr>
          <w:sz w:val="28"/>
          <w:szCs w:val="28"/>
        </w:rPr>
        <w:t>Повторить правило параллельных тональностей, три вида минора, интервалы и их обращения, аккорды.</w:t>
      </w:r>
    </w:p>
    <w:p w:rsidR="00F142A8" w:rsidRDefault="00F142A8" w:rsidP="00F142A8">
      <w:pPr>
        <w:rPr>
          <w:sz w:val="28"/>
          <w:szCs w:val="28"/>
        </w:rPr>
      </w:pPr>
      <w:r>
        <w:rPr>
          <w:sz w:val="28"/>
          <w:szCs w:val="28"/>
        </w:rPr>
        <w:t>Выполнить следующие задания по рабочей тетради:</w:t>
      </w:r>
    </w:p>
    <w:p w:rsidR="00F142A8" w:rsidRDefault="00F142A8" w:rsidP="00F142A8">
      <w:pPr>
        <w:rPr>
          <w:sz w:val="28"/>
          <w:szCs w:val="28"/>
        </w:rPr>
      </w:pPr>
      <w:r>
        <w:rPr>
          <w:sz w:val="28"/>
          <w:szCs w:val="28"/>
        </w:rPr>
        <w:t>Стр.7 №7, стр.8 №14, 15 (2 строка), стр.13 №18, стр.22 №3а в ре мажоре и соль миноре.</w:t>
      </w:r>
    </w:p>
    <w:p w:rsidR="00F142A8" w:rsidRPr="00F142A8" w:rsidRDefault="00F142A8" w:rsidP="00F142A8">
      <w:pPr>
        <w:rPr>
          <w:sz w:val="28"/>
          <w:szCs w:val="28"/>
        </w:rPr>
      </w:pPr>
      <w:r>
        <w:rPr>
          <w:sz w:val="28"/>
          <w:szCs w:val="28"/>
        </w:rPr>
        <w:t>Назвать жанры вокальной музыки.</w:t>
      </w:r>
      <w:bookmarkStart w:id="0" w:name="_GoBack"/>
      <w:bookmarkEnd w:id="0"/>
    </w:p>
    <w:sectPr w:rsidR="00F142A8" w:rsidRPr="00F1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35"/>
    <w:rsid w:val="00141FB9"/>
    <w:rsid w:val="00D20535"/>
    <w:rsid w:val="00F1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7D3F"/>
  <w15:chartTrackingRefBased/>
  <w15:docId w15:val="{9C585571-E457-469C-84A4-2BA6FD1E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2022-02-15T15:37:00Z</dcterms:created>
  <dcterms:modified xsi:type="dcterms:W3CDTF">2022-02-15T15:46:00Z</dcterms:modified>
</cp:coreProperties>
</file>